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F9D" w:rsidRPr="002D1E9E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AA849CF" wp14:editId="3524763F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52D925E1" wp14:editId="6F8EFE27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686F9D" w:rsidRDefault="00686F9D" w:rsidP="00686F9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686F9D" w:rsidRPr="00427183" w:rsidRDefault="00686F9D" w:rsidP="00686F9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86F9D" w:rsidRDefault="00686F9D" w:rsidP="00686F9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686F9D" w:rsidRPr="002D1E9E" w:rsidRDefault="00686F9D" w:rsidP="00686F9D">
      <w:pPr>
        <w:spacing w:line="240" w:lineRule="auto"/>
        <w:rPr>
          <w:sz w:val="16"/>
          <w:szCs w:val="16"/>
          <w:lang w:eastAsia="ru-RU"/>
        </w:rPr>
      </w:pPr>
    </w:p>
    <w:p w:rsidR="00686F9D" w:rsidRPr="002F2015" w:rsidRDefault="00686F9D" w:rsidP="00686F9D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E52D1D">
        <w:rPr>
          <w:rFonts w:ascii="Times New Roman" w:hAnsi="Times New Roman"/>
          <w:b/>
          <w:sz w:val="28"/>
          <w:szCs w:val="28"/>
          <w:u w:val="single"/>
        </w:rPr>
        <w:t>від «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80CF2">
        <w:rPr>
          <w:rFonts w:ascii="Times New Roman" w:hAnsi="Times New Roman"/>
          <w:b/>
          <w:sz w:val="28"/>
          <w:szCs w:val="28"/>
          <w:u w:val="single"/>
        </w:rPr>
        <w:t>17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680CF2">
        <w:rPr>
          <w:rFonts w:ascii="Times New Roman" w:hAnsi="Times New Roman"/>
          <w:b/>
          <w:sz w:val="28"/>
          <w:szCs w:val="28"/>
          <w:u w:val="single"/>
        </w:rPr>
        <w:t xml:space="preserve">вересня 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>202</w:t>
      </w:r>
      <w:r w:rsidR="00C84BBD">
        <w:rPr>
          <w:rFonts w:ascii="Times New Roman" w:hAnsi="Times New Roman"/>
          <w:b/>
          <w:sz w:val="28"/>
          <w:szCs w:val="28"/>
          <w:u w:val="single"/>
        </w:rPr>
        <w:t>6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="00680CF2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40628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80CF2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="00680CF2" w:rsidRPr="00680CF2">
        <w:rPr>
          <w:rFonts w:ascii="Times New Roman" w:hAnsi="Times New Roman"/>
          <w:b/>
          <w:sz w:val="28"/>
          <w:szCs w:val="28"/>
          <w:u w:val="single"/>
          <w:lang w:val="ru-RU"/>
        </w:rPr>
        <w:t>№ 2</w:t>
      </w:r>
      <w:r w:rsidR="00AA6FF3">
        <w:rPr>
          <w:rFonts w:ascii="Times New Roman" w:hAnsi="Times New Roman"/>
          <w:b/>
          <w:sz w:val="28"/>
          <w:szCs w:val="28"/>
          <w:u w:val="single"/>
          <w:lang w:val="ru-RU"/>
        </w:rPr>
        <w:t>5</w:t>
      </w:r>
      <w:r w:rsidR="00680CF2" w:rsidRPr="00680CF2">
        <w:rPr>
          <w:rFonts w:ascii="Times New Roman" w:hAnsi="Times New Roman"/>
          <w:b/>
          <w:sz w:val="28"/>
          <w:szCs w:val="28"/>
          <w:u w:val="single"/>
          <w:lang w:val="ru-RU"/>
        </w:rPr>
        <w:t>п-130-VIII</w:t>
      </w:r>
      <w:r w:rsidRPr="00680CF2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9B22A0" w:rsidRPr="00686F9D" w:rsidRDefault="009B22A0" w:rsidP="009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uk-UA"/>
        </w:rPr>
      </w:pPr>
    </w:p>
    <w:p w:rsidR="009069F6" w:rsidRDefault="000A41DF" w:rsidP="007A34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 </w:t>
      </w:r>
      <w:r w:rsidR="004739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9069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ерейменування 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вулиц</w:t>
      </w:r>
      <w:r w:rsidR="00F1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</w:t>
      </w:r>
      <w:r w:rsidR="008F25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84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Перемоги</w:t>
      </w:r>
    </w:p>
    <w:p w:rsidR="009069F6" w:rsidRDefault="00F10D4D" w:rsidP="007A34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вулицю </w:t>
      </w:r>
      <w:r w:rsidR="00C84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імені Романа Шаповала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 селі </w:t>
      </w:r>
      <w:proofErr w:type="spellStart"/>
      <w:r w:rsidR="00C84B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Гланишів</w:t>
      </w:r>
      <w:proofErr w:type="spellEnd"/>
    </w:p>
    <w:p w:rsidR="00C93FDE" w:rsidRDefault="00487FDD" w:rsidP="007A34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</w:t>
      </w:r>
      <w:r w:rsidR="00941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ориспільського району Київської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області</w:t>
      </w:r>
    </w:p>
    <w:p w:rsidR="00487FDD" w:rsidRPr="00686F9D" w:rsidRDefault="00487FDD" w:rsidP="009415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117B26" w:rsidRPr="00C84BBD" w:rsidRDefault="00941529" w:rsidP="00C84B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звернення </w:t>
      </w:r>
      <w:r w:rsidR="004206DE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 </w:t>
      </w:r>
      <w:r w:rsidR="00C84BB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11.05</w:t>
      </w:r>
      <w:r w:rsidR="00F10D4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C84BB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F10D4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C84BB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884</w:t>
      </w:r>
      <w:r w:rsidR="00F10D4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C84BB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5-26</w:t>
      </w:r>
      <w:r w:rsidR="006C70BC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4BB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матері загиблого військовослужбовця, Героя України Романа Шаповала Лариси Шаповал </w:t>
      </w:r>
      <w:r w:rsidR="00F10D4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1ACF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щодо </w:t>
      </w:r>
      <w:r w:rsidR="00F10D4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перейменування</w:t>
      </w:r>
      <w:r w:rsidR="00C84BBD" w:rsidRPr="00C84BBD">
        <w:rPr>
          <w:rFonts w:ascii="Times New Roman" w:hAnsi="Times New Roman" w:cs="Times New Roman"/>
          <w:sz w:val="28"/>
          <w:szCs w:val="28"/>
        </w:rPr>
        <w:t xml:space="preserve"> </w:t>
      </w:r>
      <w:r w:rsidR="00F10D4D" w:rsidRPr="00C84BBD">
        <w:rPr>
          <w:rFonts w:ascii="Times New Roman" w:hAnsi="Times New Roman" w:cs="Times New Roman"/>
          <w:sz w:val="28"/>
          <w:szCs w:val="28"/>
        </w:rPr>
        <w:t xml:space="preserve">вулиці </w:t>
      </w:r>
      <w:r w:rsidR="00C84BBD" w:rsidRPr="00C84B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Перемоги на вулицю імені Романа Шаповала у селі </w:t>
      </w:r>
      <w:proofErr w:type="spellStart"/>
      <w:r w:rsidR="00C84BBD" w:rsidRPr="00C84B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Гланишів</w:t>
      </w:r>
      <w:proofErr w:type="spellEnd"/>
      <w:r w:rsidR="00C84BBD" w:rsidRPr="00C84B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Бориспільського району Київської області</w:t>
      </w:r>
      <w:r w:rsidR="006C78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C84BBD" w:rsidRPr="00C84BBD">
        <w:rPr>
          <w:rFonts w:ascii="Times New Roman" w:hAnsi="Times New Roman" w:cs="Times New Roman"/>
          <w:sz w:val="28"/>
          <w:szCs w:val="28"/>
        </w:rPr>
        <w:t xml:space="preserve"> </w:t>
      </w:r>
      <w:r w:rsidR="002C4CA8" w:rsidRPr="00C84BBD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DC232D" w:rsidRPr="00C84BBD">
        <w:rPr>
          <w:rFonts w:ascii="Times New Roman" w:hAnsi="Times New Roman" w:cs="Times New Roman"/>
          <w:sz w:val="28"/>
          <w:szCs w:val="28"/>
        </w:rPr>
        <w:t>протокол</w:t>
      </w:r>
      <w:r w:rsidR="00B21ACF" w:rsidRPr="00C84BBD">
        <w:rPr>
          <w:rFonts w:ascii="Times New Roman" w:hAnsi="Times New Roman" w:cs="Times New Roman"/>
          <w:sz w:val="28"/>
          <w:szCs w:val="28"/>
        </w:rPr>
        <w:t xml:space="preserve"> топонімічної комісії щодо визначення назв </w:t>
      </w:r>
      <w:r w:rsidR="00B21ACF" w:rsidRPr="00C84B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вулиць, провулків, площ, парків та інших об’єктів топоніміки </w:t>
      </w:r>
      <w:r w:rsidR="00B21ACF" w:rsidRPr="00C84BBD">
        <w:rPr>
          <w:rFonts w:ascii="Times New Roman" w:hAnsi="Times New Roman" w:cs="Times New Roman"/>
          <w:color w:val="000000"/>
          <w:sz w:val="28"/>
          <w:szCs w:val="28"/>
        </w:rPr>
        <w:t>на території Переяславської міської територіальної громади</w:t>
      </w:r>
      <w:r w:rsidR="00B21ACF" w:rsidRPr="00C84BB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Бориспільського району Київської області</w:t>
      </w:r>
      <w:r w:rsidR="00DC232D" w:rsidRPr="00C84BBD">
        <w:rPr>
          <w:rFonts w:ascii="Times New Roman" w:hAnsi="Times New Roman" w:cs="Times New Roman"/>
          <w:sz w:val="28"/>
          <w:szCs w:val="28"/>
        </w:rPr>
        <w:t xml:space="preserve"> </w:t>
      </w:r>
      <w:r w:rsidR="00DC232D" w:rsidRPr="00F32006">
        <w:rPr>
          <w:rFonts w:ascii="Times New Roman" w:hAnsi="Times New Roman" w:cs="Times New Roman"/>
          <w:sz w:val="28"/>
          <w:szCs w:val="28"/>
        </w:rPr>
        <w:t xml:space="preserve">від </w:t>
      </w:r>
      <w:r w:rsidR="00430906" w:rsidRPr="00F32006">
        <w:rPr>
          <w:rFonts w:ascii="Times New Roman" w:hAnsi="Times New Roman" w:cs="Times New Roman"/>
          <w:sz w:val="28"/>
          <w:szCs w:val="28"/>
        </w:rPr>
        <w:t>08</w:t>
      </w:r>
      <w:r w:rsidR="00DC232D" w:rsidRPr="00F32006">
        <w:rPr>
          <w:rFonts w:ascii="Times New Roman" w:hAnsi="Times New Roman" w:cs="Times New Roman"/>
          <w:sz w:val="28"/>
          <w:szCs w:val="28"/>
        </w:rPr>
        <w:t>.</w:t>
      </w:r>
      <w:r w:rsidR="00430906" w:rsidRPr="00F32006">
        <w:rPr>
          <w:rFonts w:ascii="Times New Roman" w:hAnsi="Times New Roman" w:cs="Times New Roman"/>
          <w:sz w:val="28"/>
          <w:szCs w:val="28"/>
        </w:rPr>
        <w:t>09</w:t>
      </w:r>
      <w:r w:rsidR="00DC232D" w:rsidRPr="00F32006">
        <w:rPr>
          <w:rFonts w:ascii="Times New Roman" w:hAnsi="Times New Roman" w:cs="Times New Roman"/>
          <w:sz w:val="28"/>
          <w:szCs w:val="28"/>
        </w:rPr>
        <w:t>.202</w:t>
      </w:r>
      <w:r w:rsidR="00430906" w:rsidRPr="00F32006">
        <w:rPr>
          <w:rFonts w:ascii="Times New Roman" w:hAnsi="Times New Roman" w:cs="Times New Roman"/>
          <w:sz w:val="28"/>
          <w:szCs w:val="28"/>
        </w:rPr>
        <w:t>6</w:t>
      </w:r>
      <w:r w:rsidR="00DC232D" w:rsidRPr="00F32006">
        <w:rPr>
          <w:rFonts w:ascii="Times New Roman" w:hAnsi="Times New Roman" w:cs="Times New Roman"/>
          <w:sz w:val="28"/>
          <w:szCs w:val="28"/>
        </w:rPr>
        <w:t xml:space="preserve"> №</w:t>
      </w:r>
      <w:r w:rsidR="00F32006">
        <w:rPr>
          <w:rFonts w:ascii="Times New Roman" w:hAnsi="Times New Roman" w:cs="Times New Roman"/>
          <w:sz w:val="28"/>
          <w:szCs w:val="28"/>
        </w:rPr>
        <w:t xml:space="preserve"> 6</w:t>
      </w:r>
      <w:r w:rsidR="006C7842">
        <w:rPr>
          <w:rFonts w:ascii="Times New Roman" w:hAnsi="Times New Roman" w:cs="Times New Roman"/>
          <w:sz w:val="28"/>
          <w:szCs w:val="28"/>
        </w:rPr>
        <w:t>,</w:t>
      </w:r>
      <w:r w:rsidR="007D09EC" w:rsidRPr="00C84BBD">
        <w:rPr>
          <w:rFonts w:ascii="Times New Roman" w:hAnsi="Times New Roman" w:cs="Times New Roman"/>
          <w:sz w:val="28"/>
          <w:szCs w:val="28"/>
        </w:rPr>
        <w:t xml:space="preserve"> </w:t>
      </w:r>
      <w:r w:rsidR="0089319B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</w:t>
      </w:r>
      <w:r w:rsidR="00F10D4D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r w:rsidR="0019179F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ст.</w:t>
      </w:r>
      <w:r w:rsidR="00C97E94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179F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Закону України «П</w:t>
      </w:r>
      <w:r w:rsidR="007D09EC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регулювання містобудівної діяльності»</w:t>
      </w:r>
      <w:r w:rsidR="00E061D4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ч.</w:t>
      </w:r>
      <w:r w:rsidR="006866AF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061D4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5, ст. 3 Закону України «Про присвоєння юридичним особам та об`єктам права власності імен (псевдонімів) фізичних осіб, ювілейних та святкових дат, назв і да</w:t>
      </w:r>
      <w:r w:rsidR="006C78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історичних подій», постанови Кабінету</w:t>
      </w:r>
      <w:r w:rsidR="00E061D4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Міністрів України від 24.10.2012 № 989 «Про затвердження порядку проведення громадського обговорення  під час розгляду питань про присвоєння юридичним особам та об`єктам права власності, які за ними закріплені, об`єктам права власності, які належать фізичним особам ювілейних та святкових дат, назв і дати історичних подій»</w:t>
      </w:r>
      <w:r w:rsidR="007D09EC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</w:t>
      </w:r>
      <w:r w:rsidR="0089319B" w:rsidRPr="00C84B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C7842">
        <w:rPr>
          <w:rFonts w:ascii="Times New Roman" w:eastAsia="Times New Roman" w:hAnsi="Times New Roman" w:cs="Times New Roman"/>
          <w:sz w:val="28"/>
          <w:szCs w:val="24"/>
          <w:lang w:eastAsia="ru-RU"/>
        </w:rPr>
        <w:t>ст.ст. 25, 26, 59,</w:t>
      </w:r>
      <w:r w:rsidR="0089319B" w:rsidRPr="00C84BBD">
        <w:rPr>
          <w:rFonts w:ascii="Times New Roman" w:eastAsia="Times New Roman" w:hAnsi="Times New Roman" w:cs="Times New Roman"/>
          <w:sz w:val="28"/>
          <w:szCs w:val="24"/>
          <w:lang w:eastAsia="ru-RU"/>
        </w:rPr>
        <w:t>73 Закону України «Про місцеве самоврядування в Україні», Переяславська міська рад</w:t>
      </w:r>
      <w:r w:rsidR="00E56AEC" w:rsidRPr="00C84BBD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</w:p>
    <w:p w:rsidR="000A41DF" w:rsidRPr="00C84BBD" w:rsidRDefault="000A41DF" w:rsidP="00C84B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3449" w:rsidRDefault="007A3449" w:rsidP="00962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A41DF" w:rsidRDefault="000A41DF" w:rsidP="00962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3C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ВИРІШИЛА:</w:t>
      </w:r>
    </w:p>
    <w:p w:rsidR="00B13C9B" w:rsidRPr="00686F9D" w:rsidRDefault="00B13C9B" w:rsidP="00962C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10D4D" w:rsidRPr="0040061A" w:rsidRDefault="007A3449" w:rsidP="007A34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0A41DF" w:rsidRPr="00B13C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B30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ерейменувати</w:t>
      </w:r>
      <w:r w:rsidR="00B13C9B" w:rsidRPr="00B13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195A">
        <w:rPr>
          <w:rFonts w:ascii="Times New Roman" w:hAnsi="Times New Roman" w:cs="Times New Roman"/>
          <w:sz w:val="28"/>
          <w:szCs w:val="28"/>
        </w:rPr>
        <w:t>вулицю</w:t>
      </w:r>
      <w:r w:rsidR="00E0195A" w:rsidRPr="00C84BBD">
        <w:rPr>
          <w:rFonts w:ascii="Times New Roman" w:hAnsi="Times New Roman" w:cs="Times New Roman"/>
          <w:sz w:val="28"/>
          <w:szCs w:val="28"/>
        </w:rPr>
        <w:t xml:space="preserve"> </w:t>
      </w:r>
      <w:r w:rsidR="00E0195A" w:rsidRPr="00C84B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Перемоги</w:t>
      </w:r>
      <w:r w:rsidR="00E01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0195A" w:rsidRPr="00C84B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селі </w:t>
      </w:r>
      <w:proofErr w:type="spellStart"/>
      <w:r w:rsidR="00E0195A" w:rsidRPr="00C84B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Гланишів</w:t>
      </w:r>
      <w:proofErr w:type="spellEnd"/>
      <w:r w:rsidR="00E0195A" w:rsidRPr="00C84B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Бориспільського району Київської області на вулицю імені Романа Шаповала</w:t>
      </w:r>
      <w:r w:rsidR="00F320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4B2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4E69" w:rsidRDefault="0072781C" w:rsidP="007A34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B272C">
        <w:rPr>
          <w:rFonts w:ascii="Times New Roman" w:eastAsia="Times New Roman" w:hAnsi="Times New Roman" w:cs="Times New Roman"/>
          <w:sz w:val="28"/>
          <w:szCs w:val="28"/>
          <w:lang w:eastAsia="ru-RU"/>
        </w:rPr>
        <w:t>Цеху «Благоустрій» КП Виробниче управління комунального господарства виконати</w:t>
      </w:r>
      <w:r w:rsidR="005960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960D3" w:rsidRPr="00DC232D" w:rsidRDefault="0072781C" w:rsidP="005960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</w:t>
      </w:r>
      <w:r w:rsidR="00596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заміну адресних табличок на житлових будинках, </w:t>
      </w:r>
      <w:r w:rsidR="00E0195A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розташовані на вулиці</w:t>
      </w:r>
      <w:r w:rsidR="005960D3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яку перейменовано відповідно до даного рішення.</w:t>
      </w:r>
    </w:p>
    <w:p w:rsidR="005960D3" w:rsidRDefault="007A3449" w:rsidP="007A34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Загальному відділу виконавчого </w:t>
      </w:r>
      <w:r w:rsidR="005960D3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комітету Переяславської міської ради</w:t>
      </w:r>
      <w:r w:rsidR="005960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довести до відома підприємств, установ та організацій міста про перейменування зазначеної вулиці.</w:t>
      </w:r>
    </w:p>
    <w:p w:rsidR="00686F9D" w:rsidRPr="0040061A" w:rsidRDefault="007A3449" w:rsidP="007A34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Відділу інформації виконавчого комітету Переяславської міської ради 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оприлюднити </w:t>
      </w:r>
      <w:r w:rsid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дане рішення через засоби масової 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інформаці</w:t>
      </w:r>
      <w:r w:rsid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ї та на 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офіційному сайті </w:t>
      </w:r>
      <w:r w:rsidR="00BF49B2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Переяславської міської ради</w:t>
      </w:r>
      <w:r w:rsid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терміни, визначені чинним законодавством</w:t>
      </w:r>
      <w:r w:rsidR="003A3C6D" w:rsidRPr="0040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A3449" w:rsidRDefault="007A3449" w:rsidP="00B811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781C" w:rsidRDefault="0072781C" w:rsidP="007A34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1174" w:rsidRDefault="007A3449" w:rsidP="007A34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 </w:t>
      </w:r>
      <w:r w:rsidR="00686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виконанням </w:t>
      </w:r>
      <w:r w:rsid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даного</w:t>
      </w:r>
      <w:r w:rsidR="00686F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41DF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рішення покласти на п</w:t>
      </w:r>
      <w:r w:rsidR="00E01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остійну</w:t>
      </w:r>
      <w:r w:rsidR="000A41DF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комісію </w:t>
      </w:r>
      <w:r w:rsidR="00F53C18" w:rsidRPr="00DC232D">
        <w:rPr>
          <w:rFonts w:ascii="Times New Roman" w:hAnsi="Times New Roman"/>
          <w:sz w:val="28"/>
          <w:szCs w:val="28"/>
        </w:rPr>
        <w:t>з питань освіти, культури, роботи з молоддю, фізкультури та спорту, соціального захисту населення та охорони здоров’я; постійну комісію</w:t>
      </w:r>
      <w:r w:rsidR="00F53C18" w:rsidRPr="00DC232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53C18" w:rsidRPr="00DC232D">
        <w:rPr>
          <w:rFonts w:ascii="Times New Roman" w:hAnsi="Times New Roman"/>
          <w:color w:val="000000"/>
          <w:sz w:val="28"/>
          <w:szCs w:val="28"/>
        </w:rPr>
        <w:t>з питань земельних відносин, комунальної власності, будівництва та архітектури</w:t>
      </w:r>
      <w:r w:rsidR="000A41DF" w:rsidRPr="00DC23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15DB6" w:rsidRPr="00FB0349" w:rsidRDefault="00B81174" w:rsidP="00B811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 </w:t>
      </w:r>
      <w:r w:rsidR="00FB0349" w:rsidRP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5DB6" w:rsidRP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Відповідальність за виконання </w:t>
      </w:r>
      <w:r w:rsidR="00686F9D" w:rsidRP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цього </w:t>
      </w:r>
      <w:r w:rsidR="00FB0349" w:rsidRP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рішення покласти на </w:t>
      </w:r>
      <w:r w:rsidR="00615DB6" w:rsidRP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міського голову </w:t>
      </w:r>
      <w:proofErr w:type="spellStart"/>
      <w:r w:rsidR="00615DB6" w:rsidRP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Вячеслава</w:t>
      </w:r>
      <w:proofErr w:type="spellEnd"/>
      <w:r w:rsidR="00615DB6" w:rsidRPr="00FB03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САУЛКА.</w:t>
      </w: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F53C18" w:rsidRDefault="00F53C18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850DAD">
      <w:pPr>
        <w:tabs>
          <w:tab w:val="left" w:pos="4650"/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іськ</w:t>
      </w:r>
      <w:r w:rsidR="00850D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ий голова                                                                </w:t>
      </w:r>
      <w:proofErr w:type="spellStart"/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</w:t>
      </w:r>
      <w:r w:rsidR="00D60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ячеслав</w:t>
      </w:r>
      <w:proofErr w:type="spellEnd"/>
      <w:r w:rsidR="00F53C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САУЛКО</w:t>
      </w: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0A41DF" w:rsidRDefault="000A41DF" w:rsidP="000A41D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16034C" w:rsidRDefault="0016034C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p w:rsidR="00686F9D" w:rsidRDefault="00686F9D" w:rsidP="000A41DF"/>
    <w:tbl>
      <w:tblPr>
        <w:tblStyle w:val="a7"/>
        <w:tblW w:w="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</w:tblGrid>
      <w:tr w:rsidR="00B81174" w:rsidRPr="00CD6314" w:rsidTr="00B81174">
        <w:tc>
          <w:tcPr>
            <w:tcW w:w="472" w:type="dxa"/>
          </w:tcPr>
          <w:p w:rsidR="00B81174" w:rsidRPr="00CD6314" w:rsidRDefault="00B81174" w:rsidP="00EA34C1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686F9D" w:rsidRDefault="00686F9D" w:rsidP="000A41DF"/>
    <w:p w:rsidR="00955B6D" w:rsidRDefault="00955B6D" w:rsidP="000A41DF"/>
    <w:p w:rsidR="00955B6D" w:rsidRDefault="00955B6D" w:rsidP="000A41DF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04"/>
      </w:tblGrid>
      <w:tr w:rsidR="00955B6D" w:rsidRPr="006F4026" w:rsidTr="006F619D">
        <w:tc>
          <w:tcPr>
            <w:tcW w:w="8304" w:type="dxa"/>
          </w:tcPr>
          <w:p w:rsidR="00955B6D" w:rsidRPr="00AA6FF3" w:rsidRDefault="00955B6D" w:rsidP="006F619D">
            <w:pPr>
              <w:shd w:val="clear" w:color="auto" w:fill="FFFFFF"/>
              <w:tabs>
                <w:tab w:val="left" w:pos="7655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bookmarkStart w:id="0" w:name="_GoBack" w:colFirst="0" w:colLast="0"/>
          </w:p>
          <w:tbl>
            <w:tblPr>
              <w:tblStyle w:val="a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74"/>
              <w:gridCol w:w="756"/>
              <w:gridCol w:w="3573"/>
            </w:tblGrid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АВТОРИ ПРОЕКТУ:</w:t>
                  </w: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ПОГОДЖЕНО:</w:t>
                  </w: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ЗАСТУПНИК МІСЬКОГО ГОЛОВИ</w:t>
                  </w: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СЕКРЕТАР МІСЬКОЇ РАДИ</w:t>
                  </w: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____________________Оксана СТЕПАНЕНКО</w:t>
                  </w: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__________________________Лідія ОВЕРЧУК</w:t>
                  </w: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НАЧАЛЬНИК ЮРИДИЧНОГО ВІДДІЛУ</w:t>
                  </w: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ВИКОНАВЧОГО КОМІТЕТУ  МІСЬКОЇ РАДИ</w:t>
                  </w: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  <w:t>НАЧАЛЬНИК  ВІДДІЛУ КУЛЬТУРИ І ТУРИЗМУ ПЕРЕЯСЛАВСЬКОЇ МІСЬКОЇ РАДИ</w:t>
                  </w: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___________________Валентин ШУТКЕВИЧ</w:t>
                  </w: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_________________________Наталія. ЛЕБІДЬ</w:t>
                  </w: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AA6FF3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AA6FF3" w:rsidRPr="00AA6FF3" w:rsidTr="006F619D">
              <w:trPr>
                <w:trHeight w:val="227"/>
              </w:trPr>
              <w:tc>
                <w:tcPr>
                  <w:tcW w:w="3574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756" w:type="dxa"/>
                  <w:noWrap/>
                  <w:hideMark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3573" w:type="dxa"/>
                  <w:noWrap/>
                </w:tcPr>
                <w:p w:rsidR="00955B6D" w:rsidRPr="00AA6FF3" w:rsidRDefault="00955B6D" w:rsidP="006F619D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</w:tbl>
          <w:p w:rsidR="00955B6D" w:rsidRPr="00AA6FF3" w:rsidRDefault="00955B6D" w:rsidP="006F619D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</w:tr>
      <w:bookmarkEnd w:id="0"/>
    </w:tbl>
    <w:p w:rsidR="00955B6D" w:rsidRDefault="00955B6D" w:rsidP="000A41DF"/>
    <w:sectPr w:rsidR="00955B6D" w:rsidSect="007B52FF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7282E"/>
    <w:multiLevelType w:val="hybridMultilevel"/>
    <w:tmpl w:val="86701870"/>
    <w:lvl w:ilvl="0" w:tplc="62F4C8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22629"/>
    <w:multiLevelType w:val="hybridMultilevel"/>
    <w:tmpl w:val="44A25BF0"/>
    <w:lvl w:ilvl="0" w:tplc="6AA6CC6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E41861"/>
    <w:multiLevelType w:val="hybridMultilevel"/>
    <w:tmpl w:val="4D705B7C"/>
    <w:lvl w:ilvl="0" w:tplc="8DDCB5A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7625E96"/>
    <w:multiLevelType w:val="hybridMultilevel"/>
    <w:tmpl w:val="28FEDCB2"/>
    <w:lvl w:ilvl="0" w:tplc="28DC0964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4B2579"/>
    <w:multiLevelType w:val="hybridMultilevel"/>
    <w:tmpl w:val="B8C612F8"/>
    <w:lvl w:ilvl="0" w:tplc="92AE8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F6B85"/>
    <w:multiLevelType w:val="hybridMultilevel"/>
    <w:tmpl w:val="B0982D7E"/>
    <w:lvl w:ilvl="0" w:tplc="1CBEEDC2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C65A60"/>
    <w:multiLevelType w:val="hybridMultilevel"/>
    <w:tmpl w:val="4D7849FC"/>
    <w:lvl w:ilvl="0" w:tplc="CEC633C4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C4323E5"/>
    <w:multiLevelType w:val="hybridMultilevel"/>
    <w:tmpl w:val="9CD8A50E"/>
    <w:lvl w:ilvl="0" w:tplc="E8C42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367"/>
    <w:rsid w:val="00011984"/>
    <w:rsid w:val="00022664"/>
    <w:rsid w:val="000548A6"/>
    <w:rsid w:val="00074E69"/>
    <w:rsid w:val="000A122A"/>
    <w:rsid w:val="000A41DF"/>
    <w:rsid w:val="000B301B"/>
    <w:rsid w:val="000C2A6A"/>
    <w:rsid w:val="000F0AFD"/>
    <w:rsid w:val="000F3A2B"/>
    <w:rsid w:val="00117B26"/>
    <w:rsid w:val="0016034C"/>
    <w:rsid w:val="0019179F"/>
    <w:rsid w:val="001A4DEC"/>
    <w:rsid w:val="001B0F44"/>
    <w:rsid w:val="001D11AB"/>
    <w:rsid w:val="001D3A3A"/>
    <w:rsid w:val="002265DE"/>
    <w:rsid w:val="00226F1D"/>
    <w:rsid w:val="002275AF"/>
    <w:rsid w:val="0023310F"/>
    <w:rsid w:val="00254D66"/>
    <w:rsid w:val="002B5C56"/>
    <w:rsid w:val="002C4CA8"/>
    <w:rsid w:val="002D5093"/>
    <w:rsid w:val="002E0264"/>
    <w:rsid w:val="002F2982"/>
    <w:rsid w:val="00352096"/>
    <w:rsid w:val="003A3C6D"/>
    <w:rsid w:val="003A468E"/>
    <w:rsid w:val="003C0AAD"/>
    <w:rsid w:val="003D0FB3"/>
    <w:rsid w:val="003E60E6"/>
    <w:rsid w:val="003F13D1"/>
    <w:rsid w:val="0040061A"/>
    <w:rsid w:val="004137F0"/>
    <w:rsid w:val="004206DE"/>
    <w:rsid w:val="00430906"/>
    <w:rsid w:val="0044080C"/>
    <w:rsid w:val="004630A1"/>
    <w:rsid w:val="004739A6"/>
    <w:rsid w:val="00487FDD"/>
    <w:rsid w:val="0049058D"/>
    <w:rsid w:val="004A496B"/>
    <w:rsid w:val="004B272C"/>
    <w:rsid w:val="004C18C9"/>
    <w:rsid w:val="004C23CD"/>
    <w:rsid w:val="004E0732"/>
    <w:rsid w:val="00502F82"/>
    <w:rsid w:val="00573A48"/>
    <w:rsid w:val="0058311F"/>
    <w:rsid w:val="005960D3"/>
    <w:rsid w:val="005B6BB1"/>
    <w:rsid w:val="005D630F"/>
    <w:rsid w:val="005F6A70"/>
    <w:rsid w:val="00615DB6"/>
    <w:rsid w:val="006171D5"/>
    <w:rsid w:val="00623178"/>
    <w:rsid w:val="00680CF2"/>
    <w:rsid w:val="006866AF"/>
    <w:rsid w:val="00686F9D"/>
    <w:rsid w:val="006A1367"/>
    <w:rsid w:val="006B15CB"/>
    <w:rsid w:val="006C70BC"/>
    <w:rsid w:val="006C7842"/>
    <w:rsid w:val="0071102A"/>
    <w:rsid w:val="0072781C"/>
    <w:rsid w:val="007471FC"/>
    <w:rsid w:val="00791363"/>
    <w:rsid w:val="007A3449"/>
    <w:rsid w:val="007B52FF"/>
    <w:rsid w:val="007D09EC"/>
    <w:rsid w:val="00814446"/>
    <w:rsid w:val="00824894"/>
    <w:rsid w:val="00826A7D"/>
    <w:rsid w:val="00850DAD"/>
    <w:rsid w:val="00852610"/>
    <w:rsid w:val="00861141"/>
    <w:rsid w:val="00882DFC"/>
    <w:rsid w:val="0089319B"/>
    <w:rsid w:val="008933CA"/>
    <w:rsid w:val="00897774"/>
    <w:rsid w:val="008B3FB5"/>
    <w:rsid w:val="008E1DEC"/>
    <w:rsid w:val="008E743B"/>
    <w:rsid w:val="008F250C"/>
    <w:rsid w:val="009054D1"/>
    <w:rsid w:val="009069F6"/>
    <w:rsid w:val="00941529"/>
    <w:rsid w:val="00946375"/>
    <w:rsid w:val="00954DBD"/>
    <w:rsid w:val="00955B6D"/>
    <w:rsid w:val="00962C4D"/>
    <w:rsid w:val="00976BFC"/>
    <w:rsid w:val="009B22A0"/>
    <w:rsid w:val="009D44A2"/>
    <w:rsid w:val="00A25B8B"/>
    <w:rsid w:val="00A321F3"/>
    <w:rsid w:val="00A71753"/>
    <w:rsid w:val="00A73798"/>
    <w:rsid w:val="00A90365"/>
    <w:rsid w:val="00A92919"/>
    <w:rsid w:val="00AA6FF3"/>
    <w:rsid w:val="00AA7189"/>
    <w:rsid w:val="00AC3424"/>
    <w:rsid w:val="00AE0C50"/>
    <w:rsid w:val="00AF7669"/>
    <w:rsid w:val="00B13C9B"/>
    <w:rsid w:val="00B21ACF"/>
    <w:rsid w:val="00B42BE9"/>
    <w:rsid w:val="00B43BE3"/>
    <w:rsid w:val="00B450BE"/>
    <w:rsid w:val="00B80976"/>
    <w:rsid w:val="00B81174"/>
    <w:rsid w:val="00B8471B"/>
    <w:rsid w:val="00B953D3"/>
    <w:rsid w:val="00BF49B2"/>
    <w:rsid w:val="00C05B6B"/>
    <w:rsid w:val="00C35D5D"/>
    <w:rsid w:val="00C448F7"/>
    <w:rsid w:val="00C44CC7"/>
    <w:rsid w:val="00C46FD5"/>
    <w:rsid w:val="00C737F8"/>
    <w:rsid w:val="00C84BBD"/>
    <w:rsid w:val="00C85D33"/>
    <w:rsid w:val="00C93FDE"/>
    <w:rsid w:val="00C97E94"/>
    <w:rsid w:val="00CA1983"/>
    <w:rsid w:val="00CD1D86"/>
    <w:rsid w:val="00CD1F9B"/>
    <w:rsid w:val="00CD28A2"/>
    <w:rsid w:val="00D02C0B"/>
    <w:rsid w:val="00D4160B"/>
    <w:rsid w:val="00D52204"/>
    <w:rsid w:val="00D5285F"/>
    <w:rsid w:val="00D539E0"/>
    <w:rsid w:val="00D60A8B"/>
    <w:rsid w:val="00DC232D"/>
    <w:rsid w:val="00DD74CA"/>
    <w:rsid w:val="00E0195A"/>
    <w:rsid w:val="00E061D4"/>
    <w:rsid w:val="00E07960"/>
    <w:rsid w:val="00E20133"/>
    <w:rsid w:val="00E35C6D"/>
    <w:rsid w:val="00E40014"/>
    <w:rsid w:val="00E56AEC"/>
    <w:rsid w:val="00E77905"/>
    <w:rsid w:val="00EA5A5B"/>
    <w:rsid w:val="00ED28B8"/>
    <w:rsid w:val="00ED4BF8"/>
    <w:rsid w:val="00F050CF"/>
    <w:rsid w:val="00F10D4D"/>
    <w:rsid w:val="00F200E5"/>
    <w:rsid w:val="00F32006"/>
    <w:rsid w:val="00F53C18"/>
    <w:rsid w:val="00F61479"/>
    <w:rsid w:val="00F847C4"/>
    <w:rsid w:val="00F967E5"/>
    <w:rsid w:val="00F97AE6"/>
    <w:rsid w:val="00FB0349"/>
    <w:rsid w:val="00FB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79D12"/>
  <w15:docId w15:val="{5FBF5B91-D627-46ED-AC8B-428086C3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1DF"/>
  </w:style>
  <w:style w:type="paragraph" w:styleId="1">
    <w:name w:val="heading 1"/>
    <w:basedOn w:val="a"/>
    <w:next w:val="a"/>
    <w:link w:val="10"/>
    <w:qFormat/>
    <w:rsid w:val="00686F9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686F9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3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4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4446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EA5A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86F9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86F9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7">
    <w:name w:val="Table Grid"/>
    <w:basedOn w:val="a1"/>
    <w:unhideWhenUsed/>
    <w:rsid w:val="00686F9D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2060</Words>
  <Characters>1175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ARHITECTOR</dc:creator>
  <cp:lastModifiedBy>Користувач</cp:lastModifiedBy>
  <cp:revision>15</cp:revision>
  <cp:lastPrinted>2023-03-21T06:40:00Z</cp:lastPrinted>
  <dcterms:created xsi:type="dcterms:W3CDTF">2024-12-11T06:06:00Z</dcterms:created>
  <dcterms:modified xsi:type="dcterms:W3CDTF">2026-09-04T08:33:00Z</dcterms:modified>
</cp:coreProperties>
</file>